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40" w:rsidRDefault="00075323">
      <w:r>
        <w:rPr>
          <w:noProof/>
        </w:rPr>
        <w:drawing>
          <wp:inline distT="0" distB="0" distL="0" distR="0">
            <wp:extent cx="3289625" cy="666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99" cy="66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23" w:rsidRDefault="00075323">
      <w:r>
        <w:rPr>
          <w:noProof/>
        </w:rPr>
        <w:drawing>
          <wp:inline distT="0" distB="0" distL="0" distR="0">
            <wp:extent cx="3038475" cy="4271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74" cy="427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705100" cy="44078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52" cy="44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23" w:rsidRDefault="00075323">
      <w:r>
        <w:t xml:space="preserve">Obituary of Caroline </w:t>
      </w:r>
      <w:proofErr w:type="spellStart"/>
      <w:r>
        <w:t>Bernhold</w:t>
      </w:r>
      <w:proofErr w:type="spellEnd"/>
      <w:r>
        <w:t xml:space="preserve"> Schroeder, sister of Anna </w:t>
      </w:r>
      <w:proofErr w:type="spellStart"/>
      <w:r>
        <w:t>Bernhold</w:t>
      </w:r>
      <w:proofErr w:type="spellEnd"/>
      <w:r>
        <w:t xml:space="preserve"> Schroeder</w:t>
      </w:r>
    </w:p>
    <w:p w:rsidR="00075323" w:rsidRPr="00075323" w:rsidRDefault="00075323">
      <w:pPr>
        <w:rPr>
          <w:i/>
        </w:rPr>
      </w:pPr>
      <w:r w:rsidRPr="00075323">
        <w:rPr>
          <w:i/>
        </w:rPr>
        <w:t>The Minster Post</w:t>
      </w:r>
    </w:p>
    <w:p w:rsidR="00075323" w:rsidRDefault="00075323">
      <w:r>
        <w:t>20 Feb 1931</w:t>
      </w:r>
    </w:p>
    <w:p w:rsidR="00075323" w:rsidRDefault="00075323">
      <w:r>
        <w:t>Page 3, column 1</w:t>
      </w:r>
      <w:bookmarkStart w:id="0" w:name="_GoBack"/>
      <w:bookmarkEnd w:id="0"/>
    </w:p>
    <w:sectPr w:rsidR="00075323" w:rsidSect="00075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23"/>
    <w:rsid w:val="00075323"/>
    <w:rsid w:val="00E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2014-08-31T00:06:00Z</cp:lastPrinted>
  <dcterms:created xsi:type="dcterms:W3CDTF">2014-08-31T00:03:00Z</dcterms:created>
  <dcterms:modified xsi:type="dcterms:W3CDTF">2014-08-31T00:06:00Z</dcterms:modified>
</cp:coreProperties>
</file>