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D67" w:rsidRDefault="004A30F8">
      <w:r w:rsidRPr="004A30F8">
        <w:rPr>
          <w:noProof/>
        </w:rPr>
        <w:drawing>
          <wp:inline distT="0" distB="0" distL="0" distR="0">
            <wp:extent cx="4829175" cy="56435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49" cy="56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F8" w:rsidRDefault="004A30F8">
      <w:r>
        <w:t xml:space="preserve">Obituary of Bernard F. </w:t>
      </w:r>
      <w:proofErr w:type="spellStart"/>
      <w:r>
        <w:t>Grilliot</w:t>
      </w:r>
      <w:proofErr w:type="spellEnd"/>
      <w:r>
        <w:t xml:space="preserve">, brother of Naomi </w:t>
      </w:r>
      <w:proofErr w:type="spellStart"/>
      <w:r>
        <w:t>Grilliot</w:t>
      </w:r>
      <w:proofErr w:type="spellEnd"/>
      <w:r>
        <w:t xml:space="preserve"> Schroeder</w:t>
      </w:r>
    </w:p>
    <w:p w:rsidR="004A30F8" w:rsidRDefault="004A30F8">
      <w:r>
        <w:t>The Minster Community Post</w:t>
      </w:r>
    </w:p>
    <w:p w:rsidR="004A30F8" w:rsidRDefault="004A30F8">
      <w:r>
        <w:t>1 Dec 1977</w:t>
      </w:r>
    </w:p>
    <w:p w:rsidR="004A30F8" w:rsidRDefault="004A30F8">
      <w:r>
        <w:t>Page 2, Col. 1-2</w:t>
      </w:r>
      <w:bookmarkStart w:id="0" w:name="_GoBack"/>
      <w:bookmarkEnd w:id="0"/>
    </w:p>
    <w:sectPr w:rsidR="004A3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F8"/>
    <w:rsid w:val="004A30F8"/>
    <w:rsid w:val="009B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C397B-EF89-49C4-BBC2-802F62F1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Kowalski Schroeder</dc:creator>
  <cp:keywords/>
  <dc:description/>
  <cp:lastModifiedBy>Emily Kowalski Schroeder</cp:lastModifiedBy>
  <cp:revision>1</cp:revision>
  <cp:lastPrinted>2015-05-24T23:26:00Z</cp:lastPrinted>
  <dcterms:created xsi:type="dcterms:W3CDTF">2015-05-24T23:25:00Z</dcterms:created>
  <dcterms:modified xsi:type="dcterms:W3CDTF">2015-05-24T23:27:00Z</dcterms:modified>
</cp:coreProperties>
</file>