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E" w:rsidRDefault="0053550C">
      <w:r>
        <w:rPr>
          <w:noProof/>
        </w:rPr>
        <w:drawing>
          <wp:inline distT="0" distB="0" distL="0" distR="0">
            <wp:extent cx="9144000" cy="4714843"/>
            <wp:effectExtent l="0" t="0" r="0" b="0"/>
            <wp:docPr id="1" name="Picture 1" descr="C:\Users\Emily\ancestry\Tonyancestry\Schroeder\Magoto\Bulcher\Voisinet\marie julie voisinet 1842 civil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marie julie voisinet 1842 civil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0C" w:rsidRDefault="0053550C">
      <w:r>
        <w:t xml:space="preserve">Marie Julie </w:t>
      </w:r>
      <w:proofErr w:type="spellStart"/>
      <w:r>
        <w:t>Voisinet</w:t>
      </w:r>
      <w:proofErr w:type="spellEnd"/>
      <w:r>
        <w:t xml:space="preserve">, </w:t>
      </w:r>
      <w:proofErr w:type="gramStart"/>
      <w:r>
        <w:t>sister  of</w:t>
      </w:r>
      <w:proofErr w:type="gramEnd"/>
      <w:r>
        <w:t xml:space="preserve"> Marie Celestine </w:t>
      </w:r>
      <w:proofErr w:type="spellStart"/>
      <w:r>
        <w:t>Voisinet</w:t>
      </w:r>
      <w:proofErr w:type="spellEnd"/>
    </w:p>
    <w:p w:rsidR="0053550C" w:rsidRDefault="0053550C">
      <w:r>
        <w:t>Civil Death Record</w:t>
      </w:r>
    </w:p>
    <w:p w:rsidR="0053550C" w:rsidRDefault="0053550C"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53550C" w:rsidRDefault="0053550C"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53550C" w:rsidRDefault="0053550C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53550C" w:rsidRDefault="0053550C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441/783</w:t>
      </w:r>
      <w:bookmarkStart w:id="0" w:name="_GoBack"/>
      <w:bookmarkEnd w:id="0"/>
    </w:p>
    <w:sectPr w:rsidR="0053550C" w:rsidSect="005355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0C"/>
    <w:rsid w:val="0053550C"/>
    <w:rsid w:val="00C7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55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5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55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2013-12-11T19:54:00Z</dcterms:created>
  <dcterms:modified xsi:type="dcterms:W3CDTF">2013-12-11T19:56:00Z</dcterms:modified>
</cp:coreProperties>
</file>