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1C" w:rsidRDefault="00F3367F">
      <w:r>
        <w:rPr>
          <w:noProof/>
        </w:rPr>
        <w:drawing>
          <wp:inline distT="0" distB="0" distL="0" distR="0">
            <wp:extent cx="3887087" cy="4972692"/>
            <wp:effectExtent l="0" t="0" r="0" b="0"/>
            <wp:docPr id="1" name="Picture 1" descr="C:\Users\Emily\ancestry\Tonyancestry\Schroeder\Drees\johann michael drees 1812\jm mike drees\eleanor drees\eleanor_drees_obituary_19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jm mike drees\eleanor drees\eleanor_drees_obituary_193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35" cy="49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7F" w:rsidRDefault="00F3367F">
      <w:r>
        <w:t xml:space="preserve">Sister of Frances </w:t>
      </w:r>
      <w:proofErr w:type="spellStart"/>
      <w:r>
        <w:t>Drees</w:t>
      </w:r>
      <w:proofErr w:type="spellEnd"/>
    </w:p>
    <w:p w:rsidR="00F3367F" w:rsidRDefault="00F3367F">
      <w:r w:rsidRPr="00F3367F">
        <w:rPr>
          <w:i/>
        </w:rPr>
        <w:t>The Lima News</w:t>
      </w:r>
      <w:r>
        <w:tab/>
        <w:t>15 Mar 1935  Page 2</w:t>
      </w:r>
      <w:bookmarkStart w:id="0" w:name="_GoBack"/>
      <w:bookmarkEnd w:id="0"/>
    </w:p>
    <w:sectPr w:rsidR="00F3367F" w:rsidSect="00F336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7F"/>
    <w:rsid w:val="00BC381C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2013-05-01T01:08:00Z</dcterms:created>
  <dcterms:modified xsi:type="dcterms:W3CDTF">2013-05-01T01:10:00Z</dcterms:modified>
</cp:coreProperties>
</file>