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20" w:rsidRDefault="00723D36">
      <w:r>
        <w:rPr>
          <w:noProof/>
        </w:rPr>
        <w:drawing>
          <wp:inline distT="0" distB="0" distL="0" distR="0">
            <wp:extent cx="2969908" cy="771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08" cy="77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36" w:rsidRDefault="00723D36">
      <w:r>
        <w:rPr>
          <w:noProof/>
        </w:rPr>
        <w:drawing>
          <wp:inline distT="0" distB="0" distL="0" distR="0">
            <wp:extent cx="3014928" cy="58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2" cy="58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36" w:rsidRDefault="00723D36" w:rsidP="00723D36">
      <w:pPr>
        <w:pStyle w:val="NoSpacing"/>
      </w:pPr>
      <w:r>
        <w:t>Birth announcement for Patricia Joan Grilliot, sister of Naomi Grilliot</w:t>
      </w:r>
    </w:p>
    <w:p w:rsidR="00723D36" w:rsidRPr="00723D36" w:rsidRDefault="00723D36" w:rsidP="00723D36">
      <w:pPr>
        <w:pStyle w:val="NoSpacing"/>
        <w:rPr>
          <w:i/>
        </w:rPr>
      </w:pPr>
      <w:r w:rsidRPr="00723D36">
        <w:rPr>
          <w:i/>
        </w:rPr>
        <w:t>The Minster Post</w:t>
      </w:r>
    </w:p>
    <w:p w:rsidR="00723D36" w:rsidRDefault="00723D36" w:rsidP="00723D36">
      <w:pPr>
        <w:pStyle w:val="NoSpacing"/>
      </w:pPr>
      <w:r>
        <w:t>15 Jul 1932</w:t>
      </w:r>
      <w:bookmarkStart w:id="0" w:name="_GoBack"/>
      <w:bookmarkEnd w:id="0"/>
    </w:p>
    <w:sectPr w:rsidR="0072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36"/>
    <w:rsid w:val="00057C20"/>
    <w:rsid w:val="007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3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3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2013-02-28T19:34:00Z</cp:lastPrinted>
  <dcterms:created xsi:type="dcterms:W3CDTF">2013-02-28T19:32:00Z</dcterms:created>
  <dcterms:modified xsi:type="dcterms:W3CDTF">2013-02-28T19:34:00Z</dcterms:modified>
</cp:coreProperties>
</file>