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64" w:rsidRPr="00C25364" w:rsidRDefault="00C25364" w:rsidP="00C25364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C253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Andrew </w:t>
      </w:r>
      <w:proofErr w:type="spellStart"/>
      <w:r w:rsidRPr="00C253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Brunswuch</w:t>
      </w:r>
      <w:proofErr w:type="spellEnd"/>
      <w:r w:rsidRPr="00C25364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 and Burials, 1854-1997"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20"/>
      </w:tblGrid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Andrew </w:t>
            </w:r>
            <w:proofErr w:type="spellStart"/>
            <w:r w:rsidRPr="00C2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Brunswuch</w:t>
            </w:r>
            <w:proofErr w:type="spellEnd"/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08 Jul 1899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German Twp., Auglaize, Ohio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1826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anchor="count=20&amp;query=+batch_number:B07118-2" w:history="1">
              <w:r w:rsidRPr="00C253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B07118-2</w:t>
              </w:r>
            </w:hyperlink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Ohio-</w:t>
            </w:r>
            <w:proofErr w:type="spellStart"/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anchor="count=20&amp;query=%2Bfilm_number%3A963055" w:history="1">
              <w:r w:rsidRPr="00C25364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963055</w:t>
              </w:r>
            </w:hyperlink>
          </w:p>
        </w:tc>
      </w:tr>
      <w:tr w:rsidR="00C25364" w:rsidRPr="00C25364" w:rsidTr="00C25364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25364" w:rsidRPr="00C25364" w:rsidRDefault="00C25364" w:rsidP="00C2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364">
              <w:rPr>
                <w:rFonts w:ascii="Times New Roman" w:eastAsia="Times New Roman" w:hAnsi="Times New Roman" w:cs="Times New Roman"/>
                <w:sz w:val="24"/>
                <w:szCs w:val="24"/>
              </w:rPr>
              <w:t>v 4 p 9</w:t>
            </w:r>
          </w:p>
        </w:tc>
      </w:tr>
    </w:tbl>
    <w:p w:rsidR="00C25364" w:rsidRPr="00C25364" w:rsidRDefault="00C25364" w:rsidP="00C25364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25364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25364" w:rsidRPr="00C25364" w:rsidRDefault="00C25364" w:rsidP="00C25364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25364">
        <w:rPr>
          <w:rFonts w:ascii="Verdana" w:eastAsia="Times New Roman" w:hAnsi="Verdana" w:cs="Arial"/>
          <w:color w:val="333331"/>
          <w:sz w:val="24"/>
          <w:szCs w:val="24"/>
        </w:rPr>
        <w:t>"Ohio, Deaths and Burials, 1854-1997," index, </w:t>
      </w:r>
      <w:r w:rsidRPr="00C25364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25364">
        <w:rPr>
          <w:rFonts w:ascii="Verdana" w:eastAsia="Times New Roman" w:hAnsi="Verdana" w:cs="Arial"/>
          <w:color w:val="333331"/>
          <w:sz w:val="24"/>
          <w:szCs w:val="24"/>
        </w:rPr>
        <w:t xml:space="preserve"> (https://familysearch.org/pal:/MM9.1.1/F6XJ-L46 : accessed 08 May 2014), Andrew </w:t>
      </w:r>
      <w:proofErr w:type="spellStart"/>
      <w:r w:rsidRPr="00C25364">
        <w:rPr>
          <w:rFonts w:ascii="Verdana" w:eastAsia="Times New Roman" w:hAnsi="Verdana" w:cs="Arial"/>
          <w:color w:val="333331"/>
          <w:sz w:val="24"/>
          <w:szCs w:val="24"/>
        </w:rPr>
        <w:t>Brunswuch</w:t>
      </w:r>
      <w:proofErr w:type="spellEnd"/>
      <w:r w:rsidRPr="00C25364">
        <w:rPr>
          <w:rFonts w:ascii="Verdana" w:eastAsia="Times New Roman" w:hAnsi="Verdana" w:cs="Arial"/>
          <w:color w:val="333331"/>
          <w:sz w:val="24"/>
          <w:szCs w:val="24"/>
        </w:rPr>
        <w:t>, 08 Jul 1899; citing German Twp., Auglaize, Ohio, reference v 4 p 9; FHL microfilm 963055.</w:t>
      </w:r>
    </w:p>
    <w:p w:rsidR="005E0522" w:rsidRDefault="005E0522"/>
    <w:sectPr w:rsidR="005E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A62"/>
    <w:multiLevelType w:val="multilevel"/>
    <w:tmpl w:val="62782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40532"/>
    <w:multiLevelType w:val="multilevel"/>
    <w:tmpl w:val="20FC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64"/>
    <w:rsid w:val="005E0522"/>
    <w:rsid w:val="00C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5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53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5364"/>
  </w:style>
  <w:style w:type="paragraph" w:styleId="NormalWeb">
    <w:name w:val="Normal (Web)"/>
    <w:basedOn w:val="Normal"/>
    <w:uiPriority w:val="99"/>
    <w:semiHidden/>
    <w:unhideWhenUsed/>
    <w:rsid w:val="00C2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2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25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5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53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2536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25364"/>
  </w:style>
  <w:style w:type="paragraph" w:styleId="NormalWeb">
    <w:name w:val="Normal (Web)"/>
    <w:basedOn w:val="Normal"/>
    <w:uiPriority w:val="99"/>
    <w:semiHidden/>
    <w:unhideWhenUsed/>
    <w:rsid w:val="00C25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053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8304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158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053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search/record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search/record/resul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2014-05-08T18:41:00Z</dcterms:created>
  <dcterms:modified xsi:type="dcterms:W3CDTF">2014-05-08T18:41:00Z</dcterms:modified>
</cp:coreProperties>
</file>