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August 25, 2014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6:46 PM</w:t>
      </w:r>
    </w:p>
    <w:p w:rsidR="00000000" w:rsidRDefault="008D71B5">
      <w:pPr>
        <w:pStyle w:val="NormalWeb"/>
        <w:spacing w:before="0" w:beforeAutospacing="0" w:after="0" w:afterAutospacing="0"/>
      </w:pPr>
      <w:r>
        <w:t> 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333333"/>
          <w:sz w:val="20"/>
          <w:szCs w:val="20"/>
        </w:rPr>
        <w:t>Description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Locality : </w:t>
      </w:r>
      <w:r>
        <w:rPr>
          <w:rFonts w:ascii="Calibri" w:hAnsi="Calibri"/>
          <w:i/>
          <w:iCs/>
          <w:color w:val="333333"/>
          <w:sz w:val="20"/>
          <w:szCs w:val="20"/>
        </w:rPr>
        <w:t>Marion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333333"/>
          <w:sz w:val="20"/>
          <w:szCs w:val="20"/>
        </w:rPr>
        <w:t>Source Information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Ancestry.com. </w:t>
      </w:r>
      <w:r>
        <w:rPr>
          <w:rFonts w:ascii="Calibri" w:hAnsi="Calibri"/>
          <w:i/>
          <w:iCs/>
          <w:color w:val="333333"/>
          <w:sz w:val="20"/>
          <w:szCs w:val="20"/>
        </w:rPr>
        <w:t>Selected U.S. Federal Census Non-Population Schedules, 1850-1880</w:t>
      </w:r>
      <w:r>
        <w:rPr>
          <w:rFonts w:ascii="Calibri" w:hAnsi="Calibri"/>
          <w:color w:val="333333"/>
          <w:sz w:val="20"/>
          <w:szCs w:val="20"/>
        </w:rPr>
        <w:t> [database on-line]. Provo, UT, USA: Ancestry.com Operations, Inc., 2010.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Original </w:t>
      </w:r>
      <w:r>
        <w:rPr>
          <w:rFonts w:ascii="Calibri" w:hAnsi="Calibri"/>
          <w:color w:val="333333"/>
          <w:sz w:val="20"/>
          <w:szCs w:val="20"/>
        </w:rPr>
        <w:t>data: View all sources.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333333"/>
          <w:sz w:val="20"/>
          <w:szCs w:val="20"/>
        </w:rPr>
        <w:t>Source Description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This database contains U.S. federal non-population schedules from 1850-1880 for the following states: California, Georgia, Illinois, Iowa, Kansas, Maine, Massachusetts, Michigan, Nebraska, New York, North Carolina</w:t>
      </w:r>
      <w:r>
        <w:rPr>
          <w:rFonts w:ascii="Calibri" w:hAnsi="Calibri"/>
          <w:color w:val="333333"/>
          <w:sz w:val="20"/>
          <w:szCs w:val="20"/>
        </w:rPr>
        <w:t>, South Carolina, Texas, Virginia, and Washington Territory. Additional states will be added in the future. Non-population schedules contained in this database include: agriculture, industry/manufacturers, social statistics, and supplemental schedules.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Vie</w:t>
      </w:r>
      <w:r>
        <w:rPr>
          <w:rFonts w:ascii="Calibri" w:hAnsi="Calibri"/>
          <w:color w:val="333333"/>
          <w:sz w:val="20"/>
          <w:szCs w:val="20"/>
        </w:rPr>
        <w:t>wer built on Microsoft Technology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5" w:anchor="?imageId=32804_241779-00303" w:history="1">
        <w:r>
          <w:rPr>
            <w:rStyle w:val="Hyperlink"/>
            <w:rFonts w:ascii="Calibri" w:hAnsi="Calibri"/>
            <w:sz w:val="18"/>
            <w:szCs w:val="18"/>
          </w:rPr>
          <w:t>http://interactive.ancestrylibrary.com/1276/32804_241787-00141?backurl=http%3a%2f%2fsearch.ancestrylibrary.com%2fsearch%2fdb.aspx%3fdbid%3d1276%26path%3d&amp;ssrc=&amp;backlabel=ReturnBrowsing#?imageId=32804_241779-00303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p w:rsidR="00000000" w:rsidRDefault="008D71B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71B5"/>
    <w:rsid w:val="008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ctive.ancestrylibrary.com/1276/32804_241787-00141?backurl=http%3a%2f%2fsearch.ancestrylibrary.com%2fsearch%2fdb.aspx%3fdbid%3d1276%26path%3d&amp;ssrc=&amp;backlabel=ReturnBrow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2014-08-25T22:46:00Z</dcterms:created>
  <dcterms:modified xsi:type="dcterms:W3CDTF">2014-08-25T22:46:00Z</dcterms:modified>
</cp:coreProperties>
</file>