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8C085" w14:textId="77777777" w:rsidR="004D279B" w:rsidRPr="004D279B" w:rsidRDefault="004D279B" w:rsidP="004D279B">
      <w:pPr>
        <w:pBdr>
          <w:bottom w:val="single" w:sz="6" w:space="6" w:color="000000"/>
        </w:pBdr>
        <w:spacing w:before="100" w:beforeAutospacing="1" w:after="120" w:line="240" w:lineRule="auto"/>
        <w:outlineLvl w:val="1"/>
        <w:rPr>
          <w:rFonts w:ascii="Times New Roman" w:eastAsia="Times New Roman" w:hAnsi="Times New Roman" w:cs="Times New Roman"/>
          <w:b/>
          <w:bCs/>
          <w:sz w:val="36"/>
          <w:szCs w:val="36"/>
        </w:rPr>
      </w:pPr>
      <w:r w:rsidRPr="004D279B">
        <w:rPr>
          <w:rFonts w:ascii="Times New Roman" w:eastAsia="Times New Roman" w:hAnsi="Times New Roman" w:cs="Times New Roman"/>
          <w:b/>
          <w:bCs/>
          <w:sz w:val="36"/>
          <w:szCs w:val="36"/>
        </w:rPr>
        <w:t xml:space="preserve">N. J. </w:t>
      </w:r>
      <w:proofErr w:type="spellStart"/>
      <w:r w:rsidRPr="004D279B">
        <w:rPr>
          <w:rFonts w:ascii="Times New Roman" w:eastAsia="Times New Roman" w:hAnsi="Times New Roman" w:cs="Times New Roman"/>
          <w:b/>
          <w:bCs/>
          <w:sz w:val="36"/>
          <w:szCs w:val="36"/>
        </w:rPr>
        <w:t>Hogenkamp</w:t>
      </w:r>
      <w:proofErr w:type="spellEnd"/>
      <w:r w:rsidRPr="004D279B">
        <w:rPr>
          <w:rFonts w:ascii="Times New Roman" w:eastAsia="Times New Roman" w:hAnsi="Times New Roman" w:cs="Times New Roman"/>
          <w:b/>
          <w:bCs/>
          <w:sz w:val="36"/>
          <w:szCs w:val="36"/>
        </w:rPr>
        <w:t xml:space="preserve"> Sons, Inc. Minster</w:t>
      </w:r>
    </w:p>
    <w:p w14:paraId="6BEE8E13" w14:textId="417CCEFC" w:rsidR="004D279B" w:rsidRPr="004D279B" w:rsidRDefault="004D279B" w:rsidP="004D279B">
      <w:pPr>
        <w:spacing w:after="0" w:line="240" w:lineRule="auto"/>
        <w:rPr>
          <w:rFonts w:ascii="Times New Roman" w:eastAsia="Times New Roman" w:hAnsi="Times New Roman" w:cs="Times New Roman"/>
          <w:sz w:val="24"/>
          <w:szCs w:val="24"/>
        </w:rPr>
      </w:pPr>
      <w:r w:rsidRPr="004D279B">
        <w:rPr>
          <w:rFonts w:ascii="Times New Roman" w:eastAsia="Times New Roman" w:hAnsi="Times New Roman" w:cs="Times New Roman"/>
          <w:sz w:val="24"/>
          <w:szCs w:val="24"/>
        </w:rPr>
        <w:br/>
      </w:r>
      <w:r w:rsidRPr="004D279B">
        <w:rPr>
          <w:rFonts w:ascii="Times New Roman" w:eastAsia="Times New Roman" w:hAnsi="Times New Roman" w:cs="Times New Roman"/>
          <w:noProof/>
          <w:sz w:val="24"/>
          <w:szCs w:val="24"/>
        </w:rPr>
        <w:drawing>
          <wp:inline distT="0" distB="0" distL="0" distR="0" wp14:anchorId="1F12EA07" wp14:editId="3F97E6C4">
            <wp:extent cx="1905000" cy="190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14:paraId="39CD4DFD" w14:textId="77777777" w:rsidR="004D279B" w:rsidRPr="004D279B" w:rsidRDefault="004D279B" w:rsidP="004D279B">
      <w:pPr>
        <w:spacing w:after="0" w:line="240" w:lineRule="auto"/>
        <w:outlineLvl w:val="2"/>
        <w:rPr>
          <w:rFonts w:ascii="Times New Roman" w:eastAsia="Times New Roman" w:hAnsi="Times New Roman" w:cs="Times New Roman"/>
          <w:sz w:val="36"/>
          <w:szCs w:val="36"/>
        </w:rPr>
      </w:pPr>
      <w:r w:rsidRPr="004D279B">
        <w:rPr>
          <w:rFonts w:ascii="Times New Roman" w:eastAsia="Times New Roman" w:hAnsi="Times New Roman" w:cs="Times New Roman"/>
          <w:sz w:val="36"/>
          <w:szCs w:val="36"/>
        </w:rPr>
        <w:t xml:space="preserve">Virginia "Ginny" </w:t>
      </w:r>
      <w:proofErr w:type="spellStart"/>
      <w:r w:rsidRPr="004D279B">
        <w:rPr>
          <w:rFonts w:ascii="Times New Roman" w:eastAsia="Times New Roman" w:hAnsi="Times New Roman" w:cs="Times New Roman"/>
          <w:sz w:val="36"/>
          <w:szCs w:val="36"/>
        </w:rPr>
        <w:t>Baumer</w:t>
      </w:r>
      <w:proofErr w:type="spellEnd"/>
    </w:p>
    <w:p w14:paraId="1435A9B8" w14:textId="77777777" w:rsidR="004D279B" w:rsidRPr="004D279B" w:rsidRDefault="004D279B" w:rsidP="004D279B">
      <w:pPr>
        <w:spacing w:before="100" w:beforeAutospacing="1" w:after="100" w:afterAutospacing="1" w:line="240" w:lineRule="auto"/>
        <w:rPr>
          <w:rFonts w:ascii="Times New Roman" w:eastAsia="Times New Roman" w:hAnsi="Times New Roman" w:cs="Times New Roman"/>
          <w:sz w:val="21"/>
          <w:szCs w:val="21"/>
        </w:rPr>
      </w:pPr>
      <w:proofErr w:type="gramStart"/>
      <w:r w:rsidRPr="004D279B">
        <w:rPr>
          <w:rFonts w:ascii="Times New Roman" w:eastAsia="Times New Roman" w:hAnsi="Times New Roman" w:cs="Times New Roman"/>
          <w:sz w:val="21"/>
          <w:szCs w:val="21"/>
        </w:rPr>
        <w:t>( April</w:t>
      </w:r>
      <w:proofErr w:type="gramEnd"/>
      <w:r w:rsidRPr="004D279B">
        <w:rPr>
          <w:rFonts w:ascii="Times New Roman" w:eastAsia="Times New Roman" w:hAnsi="Times New Roman" w:cs="Times New Roman"/>
          <w:sz w:val="21"/>
          <w:szCs w:val="21"/>
        </w:rPr>
        <w:t xml:space="preserve"> 09, 1933 - May 26, 2020 )</w:t>
      </w:r>
    </w:p>
    <w:p w14:paraId="69BCC445" w14:textId="77777777" w:rsidR="004D279B" w:rsidRPr="004D279B" w:rsidRDefault="004D279B" w:rsidP="004D279B">
      <w:pPr>
        <w:spacing w:before="100" w:beforeAutospacing="1" w:after="100" w:afterAutospacing="1" w:line="240" w:lineRule="auto"/>
        <w:jc w:val="both"/>
        <w:rPr>
          <w:rFonts w:ascii="Times New Roman" w:eastAsia="Times New Roman" w:hAnsi="Times New Roman" w:cs="Times New Roman"/>
          <w:sz w:val="24"/>
          <w:szCs w:val="24"/>
        </w:rPr>
      </w:pPr>
      <w:r w:rsidRPr="004D279B">
        <w:rPr>
          <w:rFonts w:ascii="Times New Roman" w:eastAsia="Times New Roman" w:hAnsi="Times New Roman" w:cs="Times New Roman"/>
          <w:sz w:val="24"/>
          <w:szCs w:val="24"/>
        </w:rPr>
        <w:t xml:space="preserve">Virginia M. “Ginny” </w:t>
      </w:r>
      <w:proofErr w:type="spellStart"/>
      <w:r w:rsidRPr="004D279B">
        <w:rPr>
          <w:rFonts w:ascii="Times New Roman" w:eastAsia="Times New Roman" w:hAnsi="Times New Roman" w:cs="Times New Roman"/>
          <w:sz w:val="24"/>
          <w:szCs w:val="24"/>
        </w:rPr>
        <w:t>Baumer</w:t>
      </w:r>
      <w:proofErr w:type="spellEnd"/>
      <w:r w:rsidRPr="004D279B">
        <w:rPr>
          <w:rFonts w:ascii="Times New Roman" w:eastAsia="Times New Roman" w:hAnsi="Times New Roman" w:cs="Times New Roman"/>
          <w:sz w:val="24"/>
          <w:szCs w:val="24"/>
        </w:rPr>
        <w:t xml:space="preserve"> age 87, of Minster, passed away at 8:43 AM on Tuesday, May 26, 2020 at Heritage Center Minster. She was born April 9, 1933 in </w:t>
      </w:r>
      <w:proofErr w:type="spellStart"/>
      <w:r w:rsidRPr="004D279B">
        <w:rPr>
          <w:rFonts w:ascii="Times New Roman" w:eastAsia="Times New Roman" w:hAnsi="Times New Roman" w:cs="Times New Roman"/>
          <w:sz w:val="24"/>
          <w:szCs w:val="24"/>
        </w:rPr>
        <w:t>Cassella</w:t>
      </w:r>
      <w:proofErr w:type="spellEnd"/>
      <w:r w:rsidRPr="004D279B">
        <w:rPr>
          <w:rFonts w:ascii="Times New Roman" w:eastAsia="Times New Roman" w:hAnsi="Times New Roman" w:cs="Times New Roman"/>
          <w:sz w:val="24"/>
          <w:szCs w:val="24"/>
        </w:rPr>
        <w:t xml:space="preserve">, Ohio to the late Adolph &amp; Hilda (Reichert) </w:t>
      </w:r>
      <w:proofErr w:type="spellStart"/>
      <w:r w:rsidRPr="004D279B">
        <w:rPr>
          <w:rFonts w:ascii="Times New Roman" w:eastAsia="Times New Roman" w:hAnsi="Times New Roman" w:cs="Times New Roman"/>
          <w:sz w:val="24"/>
          <w:szCs w:val="24"/>
        </w:rPr>
        <w:t>Tumbusch</w:t>
      </w:r>
      <w:proofErr w:type="spellEnd"/>
      <w:r w:rsidRPr="004D279B">
        <w:rPr>
          <w:rFonts w:ascii="Times New Roman" w:eastAsia="Times New Roman" w:hAnsi="Times New Roman" w:cs="Times New Roman"/>
          <w:sz w:val="24"/>
          <w:szCs w:val="24"/>
        </w:rPr>
        <w:t xml:space="preserve">.  She married Joseph </w:t>
      </w:r>
      <w:proofErr w:type="spellStart"/>
      <w:r w:rsidRPr="004D279B">
        <w:rPr>
          <w:rFonts w:ascii="Times New Roman" w:eastAsia="Times New Roman" w:hAnsi="Times New Roman" w:cs="Times New Roman"/>
          <w:sz w:val="24"/>
          <w:szCs w:val="24"/>
        </w:rPr>
        <w:t>Baumer</w:t>
      </w:r>
      <w:proofErr w:type="spellEnd"/>
      <w:r w:rsidRPr="004D279B">
        <w:rPr>
          <w:rFonts w:ascii="Times New Roman" w:eastAsia="Times New Roman" w:hAnsi="Times New Roman" w:cs="Times New Roman"/>
          <w:sz w:val="24"/>
          <w:szCs w:val="24"/>
        </w:rPr>
        <w:t xml:space="preserve"> on October 22, 1955 in </w:t>
      </w:r>
      <w:proofErr w:type="spellStart"/>
      <w:r w:rsidRPr="004D279B">
        <w:rPr>
          <w:rFonts w:ascii="Times New Roman" w:eastAsia="Times New Roman" w:hAnsi="Times New Roman" w:cs="Times New Roman"/>
          <w:sz w:val="24"/>
          <w:szCs w:val="24"/>
        </w:rPr>
        <w:t>Cassella</w:t>
      </w:r>
      <w:proofErr w:type="spellEnd"/>
      <w:r w:rsidRPr="004D279B">
        <w:rPr>
          <w:rFonts w:ascii="Times New Roman" w:eastAsia="Times New Roman" w:hAnsi="Times New Roman" w:cs="Times New Roman"/>
          <w:sz w:val="24"/>
          <w:szCs w:val="24"/>
        </w:rPr>
        <w:t xml:space="preserve">, Ohio.  He survives in Minster.  She is also survived by children: Tim &amp; Marge </w:t>
      </w:r>
      <w:proofErr w:type="spellStart"/>
      <w:r w:rsidRPr="004D279B">
        <w:rPr>
          <w:rFonts w:ascii="Times New Roman" w:eastAsia="Times New Roman" w:hAnsi="Times New Roman" w:cs="Times New Roman"/>
          <w:sz w:val="24"/>
          <w:szCs w:val="24"/>
        </w:rPr>
        <w:t>Baumer</w:t>
      </w:r>
      <w:proofErr w:type="spellEnd"/>
      <w:r w:rsidRPr="004D279B">
        <w:rPr>
          <w:rFonts w:ascii="Times New Roman" w:eastAsia="Times New Roman" w:hAnsi="Times New Roman" w:cs="Times New Roman"/>
          <w:sz w:val="24"/>
          <w:szCs w:val="24"/>
        </w:rPr>
        <w:t xml:space="preserve">, Minster, Lynne &amp; Mark </w:t>
      </w:r>
      <w:proofErr w:type="spellStart"/>
      <w:r w:rsidRPr="004D279B">
        <w:rPr>
          <w:rFonts w:ascii="Times New Roman" w:eastAsia="Times New Roman" w:hAnsi="Times New Roman" w:cs="Times New Roman"/>
          <w:sz w:val="24"/>
          <w:szCs w:val="24"/>
        </w:rPr>
        <w:t>Heitbrink</w:t>
      </w:r>
      <w:proofErr w:type="spellEnd"/>
      <w:r w:rsidRPr="004D279B">
        <w:rPr>
          <w:rFonts w:ascii="Times New Roman" w:eastAsia="Times New Roman" w:hAnsi="Times New Roman" w:cs="Times New Roman"/>
          <w:sz w:val="24"/>
          <w:szCs w:val="24"/>
        </w:rPr>
        <w:t xml:space="preserve">, Minster, 6 grandchildren: Karissa &amp; Austin Kaylor, Andrew &amp; Ellen </w:t>
      </w:r>
      <w:proofErr w:type="spellStart"/>
      <w:r w:rsidRPr="004D279B">
        <w:rPr>
          <w:rFonts w:ascii="Times New Roman" w:eastAsia="Times New Roman" w:hAnsi="Times New Roman" w:cs="Times New Roman"/>
          <w:sz w:val="24"/>
          <w:szCs w:val="24"/>
        </w:rPr>
        <w:t>Baumer</w:t>
      </w:r>
      <w:proofErr w:type="spellEnd"/>
      <w:r w:rsidRPr="004D279B">
        <w:rPr>
          <w:rFonts w:ascii="Times New Roman" w:eastAsia="Times New Roman" w:hAnsi="Times New Roman" w:cs="Times New Roman"/>
          <w:sz w:val="24"/>
          <w:szCs w:val="24"/>
        </w:rPr>
        <w:t xml:space="preserve">, Austin &amp; Sarah </w:t>
      </w:r>
      <w:proofErr w:type="spellStart"/>
      <w:r w:rsidRPr="004D279B">
        <w:rPr>
          <w:rFonts w:ascii="Times New Roman" w:eastAsia="Times New Roman" w:hAnsi="Times New Roman" w:cs="Times New Roman"/>
          <w:sz w:val="24"/>
          <w:szCs w:val="24"/>
        </w:rPr>
        <w:t>Baumer</w:t>
      </w:r>
      <w:proofErr w:type="spellEnd"/>
      <w:r w:rsidRPr="004D279B">
        <w:rPr>
          <w:rFonts w:ascii="Times New Roman" w:eastAsia="Times New Roman" w:hAnsi="Times New Roman" w:cs="Times New Roman"/>
          <w:sz w:val="24"/>
          <w:szCs w:val="24"/>
        </w:rPr>
        <w:t xml:space="preserve">, Allan &amp; Lauren </w:t>
      </w:r>
      <w:proofErr w:type="spellStart"/>
      <w:r w:rsidRPr="004D279B">
        <w:rPr>
          <w:rFonts w:ascii="Times New Roman" w:eastAsia="Times New Roman" w:hAnsi="Times New Roman" w:cs="Times New Roman"/>
          <w:sz w:val="24"/>
          <w:szCs w:val="24"/>
        </w:rPr>
        <w:t>Heitbrink</w:t>
      </w:r>
      <w:proofErr w:type="spellEnd"/>
      <w:r w:rsidRPr="004D279B">
        <w:rPr>
          <w:rFonts w:ascii="Times New Roman" w:eastAsia="Times New Roman" w:hAnsi="Times New Roman" w:cs="Times New Roman"/>
          <w:sz w:val="24"/>
          <w:szCs w:val="24"/>
        </w:rPr>
        <w:t xml:space="preserve">, Aaron &amp; Ashley </w:t>
      </w:r>
      <w:proofErr w:type="spellStart"/>
      <w:r w:rsidRPr="004D279B">
        <w:rPr>
          <w:rFonts w:ascii="Times New Roman" w:eastAsia="Times New Roman" w:hAnsi="Times New Roman" w:cs="Times New Roman"/>
          <w:sz w:val="24"/>
          <w:szCs w:val="24"/>
        </w:rPr>
        <w:t>Heitbrink</w:t>
      </w:r>
      <w:proofErr w:type="spellEnd"/>
      <w:r w:rsidRPr="004D279B">
        <w:rPr>
          <w:rFonts w:ascii="Times New Roman" w:eastAsia="Times New Roman" w:hAnsi="Times New Roman" w:cs="Times New Roman"/>
          <w:sz w:val="24"/>
          <w:szCs w:val="24"/>
        </w:rPr>
        <w:t xml:space="preserve">, Ben &amp; Hannah </w:t>
      </w:r>
      <w:proofErr w:type="spellStart"/>
      <w:r w:rsidRPr="004D279B">
        <w:rPr>
          <w:rFonts w:ascii="Times New Roman" w:eastAsia="Times New Roman" w:hAnsi="Times New Roman" w:cs="Times New Roman"/>
          <w:sz w:val="24"/>
          <w:szCs w:val="24"/>
        </w:rPr>
        <w:t>Heitbrink</w:t>
      </w:r>
      <w:proofErr w:type="spellEnd"/>
      <w:r w:rsidRPr="004D279B">
        <w:rPr>
          <w:rFonts w:ascii="Times New Roman" w:eastAsia="Times New Roman" w:hAnsi="Times New Roman" w:cs="Times New Roman"/>
          <w:sz w:val="24"/>
          <w:szCs w:val="24"/>
        </w:rPr>
        <w:t xml:space="preserve">, 12 great grandchildren: Carson, Addie, Asher, Ainsley, Grayson, Isaac, Eve, Reese, Faye, Kip, Ava, Kaylee. She is survived by in-laws: Viola Clausen, Dayton; Roman &amp; Joan </w:t>
      </w:r>
      <w:proofErr w:type="spellStart"/>
      <w:r w:rsidRPr="004D279B">
        <w:rPr>
          <w:rFonts w:ascii="Times New Roman" w:eastAsia="Times New Roman" w:hAnsi="Times New Roman" w:cs="Times New Roman"/>
          <w:sz w:val="24"/>
          <w:szCs w:val="24"/>
        </w:rPr>
        <w:t>Baumer</w:t>
      </w:r>
      <w:proofErr w:type="spellEnd"/>
      <w:r w:rsidRPr="004D279B">
        <w:rPr>
          <w:rFonts w:ascii="Times New Roman" w:eastAsia="Times New Roman" w:hAnsi="Times New Roman" w:cs="Times New Roman"/>
          <w:sz w:val="24"/>
          <w:szCs w:val="24"/>
        </w:rPr>
        <w:t xml:space="preserve">, Minster, Marvin &amp; Connie </w:t>
      </w:r>
      <w:proofErr w:type="spellStart"/>
      <w:r w:rsidRPr="004D279B">
        <w:rPr>
          <w:rFonts w:ascii="Times New Roman" w:eastAsia="Times New Roman" w:hAnsi="Times New Roman" w:cs="Times New Roman"/>
          <w:sz w:val="24"/>
          <w:szCs w:val="24"/>
        </w:rPr>
        <w:t>Baumer</w:t>
      </w:r>
      <w:proofErr w:type="spellEnd"/>
      <w:r w:rsidRPr="004D279B">
        <w:rPr>
          <w:rFonts w:ascii="Times New Roman" w:eastAsia="Times New Roman" w:hAnsi="Times New Roman" w:cs="Times New Roman"/>
          <w:sz w:val="24"/>
          <w:szCs w:val="24"/>
        </w:rPr>
        <w:t>, North Royalton.  She was a member of St. Augustine Catholic Church, Minster.  Ginny helped Joe manage the Community Lanes Bowling Center for many years and was a volunteer for the board of elections. </w:t>
      </w:r>
    </w:p>
    <w:p w14:paraId="09C26F66" w14:textId="77777777" w:rsidR="004D279B" w:rsidRPr="004D279B" w:rsidRDefault="004D279B" w:rsidP="004D279B">
      <w:pPr>
        <w:spacing w:before="100" w:beforeAutospacing="1" w:after="100" w:afterAutospacing="1" w:line="240" w:lineRule="auto"/>
        <w:jc w:val="both"/>
        <w:rPr>
          <w:rFonts w:ascii="Times New Roman" w:eastAsia="Times New Roman" w:hAnsi="Times New Roman" w:cs="Times New Roman"/>
          <w:sz w:val="24"/>
          <w:szCs w:val="24"/>
        </w:rPr>
      </w:pPr>
      <w:r w:rsidRPr="004D279B">
        <w:rPr>
          <w:rFonts w:ascii="Times New Roman" w:eastAsia="Times New Roman" w:hAnsi="Times New Roman" w:cs="Times New Roman"/>
          <w:sz w:val="24"/>
          <w:szCs w:val="24"/>
        </w:rPr>
        <w:t xml:space="preserve">A Mass of Christian Burial will be held at St. Augustine Catholic Church, Minster at 10:00 AM on Friday, May 29, 2020 with social distancing in observance, due to the COVID 19 virus. The mass will also be live streamed on St. Augustine Church’s YouTube Channel.  Burial will follow in St. Augustine Cemetery. Arrangements have been entrusted with </w:t>
      </w:r>
      <w:proofErr w:type="spellStart"/>
      <w:r w:rsidRPr="004D279B">
        <w:rPr>
          <w:rFonts w:ascii="Times New Roman" w:eastAsia="Times New Roman" w:hAnsi="Times New Roman" w:cs="Times New Roman"/>
          <w:sz w:val="24"/>
          <w:szCs w:val="24"/>
        </w:rPr>
        <w:t>Hogenkamp</w:t>
      </w:r>
      <w:proofErr w:type="spellEnd"/>
      <w:r w:rsidRPr="004D279B">
        <w:rPr>
          <w:rFonts w:ascii="Times New Roman" w:eastAsia="Times New Roman" w:hAnsi="Times New Roman" w:cs="Times New Roman"/>
          <w:sz w:val="24"/>
          <w:szCs w:val="24"/>
        </w:rPr>
        <w:t xml:space="preserve"> Funeral Home Minster.   In lieu of flowers donation should be made to Heritage Center Activity Fund 24 N. Hamilton St. Minster, OH 45865, Minster Area Life Squad 61 S. Jefferson St. Minster, OH 45865. Condolences may be left at </w:t>
      </w:r>
      <w:hyperlink r:id="rId5" w:history="1">
        <w:r w:rsidRPr="004D279B">
          <w:rPr>
            <w:rFonts w:ascii="Times New Roman" w:eastAsia="Times New Roman" w:hAnsi="Times New Roman" w:cs="Times New Roman"/>
            <w:color w:val="0000FF"/>
            <w:sz w:val="24"/>
            <w:szCs w:val="24"/>
            <w:u w:val="single"/>
          </w:rPr>
          <w:t>www.hogenkampfh.com</w:t>
        </w:r>
      </w:hyperlink>
      <w:r w:rsidRPr="004D279B">
        <w:rPr>
          <w:rFonts w:ascii="Times New Roman" w:eastAsia="Times New Roman" w:hAnsi="Times New Roman" w:cs="Times New Roman"/>
          <w:sz w:val="24"/>
          <w:szCs w:val="24"/>
        </w:rPr>
        <w:t>.  </w:t>
      </w:r>
    </w:p>
    <w:p w14:paraId="2D9C2DB3" w14:textId="77777777" w:rsidR="00660162" w:rsidRDefault="00660162"/>
    <w:sectPr w:rsidR="006601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79B"/>
    <w:rsid w:val="004D279B"/>
    <w:rsid w:val="006601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BEB76"/>
  <w15:chartTrackingRefBased/>
  <w15:docId w15:val="{947E5FA6-1C89-478A-9A4B-CD304BFE9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4D279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D279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279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D279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D279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D27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2406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ogenkampfh.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258</Words>
  <Characters>1472</Characters>
  <Application>Microsoft Office Word</Application>
  <DocSecurity>0</DocSecurity>
  <Lines>12</Lines>
  <Paragraphs>3</Paragraphs>
  <ScaleCrop>false</ScaleCrop>
  <Company/>
  <LinksUpToDate>false</LinksUpToDate>
  <CharactersWithSpaces>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Schroeder</dc:creator>
  <cp:keywords/>
  <dc:description/>
  <cp:lastModifiedBy>Emily Schroeder</cp:lastModifiedBy>
  <cp:revision>1</cp:revision>
  <dcterms:created xsi:type="dcterms:W3CDTF">2021-04-09T18:27:00Z</dcterms:created>
  <dcterms:modified xsi:type="dcterms:W3CDTF">2021-04-09T18:28:00Z</dcterms:modified>
</cp:coreProperties>
</file>