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1A" w:rsidRPr="0001461A" w:rsidRDefault="0001461A" w:rsidP="0001461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01461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Theodore Hut,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80"/>
      </w:tblGrid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sz w:val="24"/>
                <w:szCs w:val="24"/>
              </w:rPr>
              <w:t>Theodore Hut</w:t>
            </w: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sz w:val="24"/>
                <w:szCs w:val="24"/>
              </w:rPr>
              <w:t>20 Jul 1869</w:t>
            </w: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sz w:val="24"/>
                <w:szCs w:val="24"/>
              </w:rPr>
              <w:t>Lucas, Ohio, United States</w:t>
            </w: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1461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J. </w:t>
              </w:r>
              <w:proofErr w:type="spellStart"/>
              <w:r w:rsidRPr="0001461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Kaisser</w:t>
              </w:r>
              <w:proofErr w:type="spellEnd"/>
            </w:hyperlink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sz w:val="24"/>
                <w:szCs w:val="24"/>
              </w:rPr>
              <w:t>Vol. 2 p. 275 # 59</w:t>
            </w:r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912940" w:history="1">
              <w:r w:rsidRPr="0001461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912940</w:t>
              </w:r>
            </w:hyperlink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017291" w:history="1">
              <w:r w:rsidRPr="0001461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004017291</w:t>
              </w:r>
            </w:hyperlink>
          </w:p>
        </w:tc>
      </w:tr>
      <w:tr w:rsidR="0001461A" w:rsidRPr="0001461A" w:rsidTr="000146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61A" w:rsidRPr="0001461A" w:rsidRDefault="0001461A" w:rsidP="0001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1A">
              <w:rPr>
                <w:rFonts w:ascii="Times New Roman" w:eastAsia="Times New Roman" w:hAnsi="Times New Roman" w:cs="Times New Roman"/>
                <w:sz w:val="24"/>
                <w:szCs w:val="24"/>
              </w:rPr>
              <w:t>00369</w:t>
            </w:r>
          </w:p>
        </w:tc>
      </w:tr>
    </w:tbl>
    <w:p w:rsidR="0001461A" w:rsidRPr="0001461A" w:rsidRDefault="0001461A" w:rsidP="0001461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1461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1461A" w:rsidRPr="0001461A" w:rsidRDefault="0001461A" w:rsidP="0001461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1461A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01461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1461A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(https://familysearch.org/pal:/MM9.1.1/X84V-Q77 : accessed 09 Oct 2013), Theodore Hut and Mary J. </w:t>
      </w:r>
      <w:proofErr w:type="spellStart"/>
      <w:r w:rsidRPr="0001461A">
        <w:rPr>
          <w:rFonts w:ascii="Verdana" w:eastAsia="Times New Roman" w:hAnsi="Verdana" w:cs="Arial"/>
          <w:color w:val="333331"/>
          <w:sz w:val="24"/>
          <w:szCs w:val="24"/>
        </w:rPr>
        <w:t>Kaisser</w:t>
      </w:r>
      <w:proofErr w:type="spellEnd"/>
      <w:r w:rsidRPr="0001461A">
        <w:rPr>
          <w:rFonts w:ascii="Verdana" w:eastAsia="Times New Roman" w:hAnsi="Verdana" w:cs="Arial"/>
          <w:color w:val="333331"/>
          <w:sz w:val="24"/>
          <w:szCs w:val="24"/>
        </w:rPr>
        <w:t>, 20 Jul 1869; citing Lucas, Ohio, United States, reference Vol. 2 p. 275 # 59; FHL microfilm 912940.</w:t>
      </w:r>
    </w:p>
    <w:p w:rsidR="00162E66" w:rsidRDefault="00162E66"/>
    <w:sectPr w:rsidR="00162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594B"/>
    <w:multiLevelType w:val="multilevel"/>
    <w:tmpl w:val="C078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D7584"/>
    <w:multiLevelType w:val="multilevel"/>
    <w:tmpl w:val="426E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1A"/>
    <w:rsid w:val="0001461A"/>
    <w:rsid w:val="001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14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6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146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461A"/>
    <w:rPr>
      <w:color w:val="0000FF"/>
      <w:u w:val="single"/>
    </w:rPr>
  </w:style>
  <w:style w:type="character" w:customStyle="1" w:styleId="message-box">
    <w:name w:val="message-box"/>
    <w:basedOn w:val="DefaultParagraphFont"/>
    <w:rsid w:val="0001461A"/>
  </w:style>
  <w:style w:type="paragraph" w:styleId="NormalWeb">
    <w:name w:val="Normal (Web)"/>
    <w:basedOn w:val="Normal"/>
    <w:uiPriority w:val="99"/>
    <w:semiHidden/>
    <w:unhideWhenUsed/>
    <w:rsid w:val="0001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4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14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6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146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461A"/>
    <w:rPr>
      <w:color w:val="0000FF"/>
      <w:u w:val="single"/>
    </w:rPr>
  </w:style>
  <w:style w:type="character" w:customStyle="1" w:styleId="message-box">
    <w:name w:val="message-box"/>
    <w:basedOn w:val="DefaultParagraphFont"/>
    <w:rsid w:val="0001461A"/>
  </w:style>
  <w:style w:type="paragraph" w:styleId="NormalWeb">
    <w:name w:val="Normal (Web)"/>
    <w:basedOn w:val="Normal"/>
    <w:uiPriority w:val="99"/>
    <w:semiHidden/>
    <w:unhideWhenUsed/>
    <w:rsid w:val="0001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531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38799112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91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4V-Q7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2013-10-09T19:17:00Z</dcterms:created>
  <dcterms:modified xsi:type="dcterms:W3CDTF">2013-10-09T19:17:00Z</dcterms:modified>
</cp:coreProperties>
</file>