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DD" w:rsidRDefault="005B577B">
      <w:r>
        <w:rPr>
          <w:noProof/>
        </w:rPr>
        <w:drawing>
          <wp:inline distT="0" distB="0" distL="0" distR="0">
            <wp:extent cx="3982989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89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7B" w:rsidRDefault="005B577B">
      <w:r>
        <w:t xml:space="preserve">Obituary of Sophia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Piening</w:t>
      </w:r>
      <w:proofErr w:type="spellEnd"/>
      <w:r>
        <w:t xml:space="preserve">, sister of </w:t>
      </w:r>
      <w:proofErr w:type="spellStart"/>
      <w:r>
        <w:t>Friederich</w:t>
      </w:r>
      <w:proofErr w:type="spellEnd"/>
      <w:r>
        <w:t xml:space="preserve"> </w:t>
      </w:r>
      <w:proofErr w:type="spellStart"/>
      <w:r>
        <w:t>Bernhold</w:t>
      </w:r>
      <w:proofErr w:type="spellEnd"/>
    </w:p>
    <w:p w:rsidR="005B577B" w:rsidRPr="005B577B" w:rsidRDefault="005B577B">
      <w:pPr>
        <w:rPr>
          <w:i/>
        </w:rPr>
      </w:pPr>
      <w:r w:rsidRPr="005B577B">
        <w:rPr>
          <w:i/>
        </w:rPr>
        <w:t>The Minster Post</w:t>
      </w:r>
    </w:p>
    <w:p w:rsidR="005B577B" w:rsidRDefault="005B577B">
      <w:r>
        <w:t>30 Dec 1910, page 5, column 6</w:t>
      </w:r>
      <w:bookmarkStart w:id="0" w:name="_GoBack"/>
      <w:bookmarkEnd w:id="0"/>
    </w:p>
    <w:sectPr w:rsidR="005B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7B"/>
    <w:rsid w:val="003F5EDD"/>
    <w:rsid w:val="005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2013-10-17T00:11:00Z</dcterms:created>
  <dcterms:modified xsi:type="dcterms:W3CDTF">2013-10-17T00:12:00Z</dcterms:modified>
</cp:coreProperties>
</file>