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9C" w:rsidRDefault="008A279C">
      <w:r w:rsidRPr="008A279C">
        <w:rPr>
          <w:noProof/>
        </w:rPr>
        <w:drawing>
          <wp:inline distT="0" distB="0" distL="0" distR="0">
            <wp:extent cx="5943600" cy="40695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9C" w:rsidRDefault="008A279C">
      <w:r>
        <w:t>Bernard Knob Jr.</w:t>
      </w:r>
      <w:bookmarkStart w:id="0" w:name="_GoBack"/>
      <w:bookmarkEnd w:id="0"/>
      <w:r>
        <w:t>, grandson of Henry Knob</w:t>
      </w:r>
    </w:p>
    <w:p w:rsidR="008A279C" w:rsidRPr="008A279C" w:rsidRDefault="008A279C">
      <w:pPr>
        <w:rPr>
          <w:i/>
        </w:rPr>
      </w:pPr>
      <w:r w:rsidRPr="008A279C">
        <w:rPr>
          <w:i/>
        </w:rPr>
        <w:t>The Minster Post</w:t>
      </w:r>
    </w:p>
    <w:p w:rsidR="008A279C" w:rsidRDefault="008A279C">
      <w:r>
        <w:t>18 Feb 1944</w:t>
      </w:r>
    </w:p>
    <w:p w:rsidR="008A279C" w:rsidRDefault="008A279C">
      <w:r>
        <w:t>Page 8, column 2</w:t>
      </w:r>
    </w:p>
    <w:p w:rsidR="008A279C" w:rsidRDefault="008A279C"/>
    <w:sectPr w:rsidR="008A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C"/>
    <w:rsid w:val="008A279C"/>
    <w:rsid w:val="00A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8D36-97BF-4FA8-9874-4A05D56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2015-05-29T22:53:00Z</dcterms:created>
  <dcterms:modified xsi:type="dcterms:W3CDTF">2015-05-29T22:57:00Z</dcterms:modified>
</cp:coreProperties>
</file>