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90" w:rsidRDefault="00FF7182">
      <w:r>
        <w:rPr>
          <w:noProof/>
        </w:rPr>
        <w:drawing>
          <wp:inline distT="0" distB="0" distL="0" distR="0">
            <wp:extent cx="6858000" cy="2734488"/>
            <wp:effectExtent l="0" t="0" r="0" b="8890"/>
            <wp:docPr id="1" name="Picture 1" descr="C:\Users\Emily\ancestry\Tonyancestry\Schroeder\Grilliot\Louis Grillot\Marie Borin Birth Baptism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Marie Borin Birth Baptism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08" w:rsidRDefault="00FF7182">
      <w:r>
        <w:t xml:space="preserve">Marie </w:t>
      </w:r>
      <w:proofErr w:type="spellStart"/>
      <w:r>
        <w:t>Borin</w:t>
      </w:r>
      <w:proofErr w:type="spellEnd"/>
      <w:r>
        <w:t xml:space="preserve"> Birth </w:t>
      </w:r>
      <w:r w:rsidR="000E1408">
        <w:t>Record</w:t>
      </w:r>
      <w:bookmarkStart w:id="0" w:name="_GoBack"/>
      <w:bookmarkEnd w:id="0"/>
    </w:p>
    <w:p w:rsidR="00FF7182" w:rsidRDefault="00FF7182">
      <w:r>
        <w:t xml:space="preserve">Source: </w:t>
      </w:r>
      <w:hyperlink r:id="rId6" w:history="1">
        <w:r>
          <w:rPr>
            <w:rStyle w:val="Hyperlink"/>
          </w:rPr>
          <w:t>http://archives.meuse.fr/</w:t>
        </w:r>
      </w:hyperlink>
    </w:p>
    <w:p w:rsidR="00FF7182" w:rsidRDefault="00FF7182">
      <w:proofErr w:type="spellStart"/>
      <w:r>
        <w:t>Etat</w:t>
      </w:r>
      <w:proofErr w:type="spellEnd"/>
      <w:r>
        <w:t xml:space="preserve"> Civil, </w:t>
      </w:r>
      <w:proofErr w:type="spellStart"/>
      <w:proofErr w:type="gramStart"/>
      <w:r>
        <w:t>Hennemont</w:t>
      </w:r>
      <w:proofErr w:type="spellEnd"/>
      <w:r>
        <w:t xml:space="preserve">  2</w:t>
      </w:r>
      <w:proofErr w:type="gramEnd"/>
      <w:r>
        <w:t xml:space="preserve"> E 250 (2)   1739-1791</w:t>
      </w:r>
    </w:p>
    <w:p w:rsidR="00FF7182" w:rsidRDefault="00FF7182">
      <w:r>
        <w:t>Image 319/332</w:t>
      </w:r>
    </w:p>
    <w:p w:rsidR="00FF7182" w:rsidRDefault="00FF7182"/>
    <w:sectPr w:rsidR="00FF7182" w:rsidSect="00FF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82"/>
    <w:rsid w:val="000E1408"/>
    <w:rsid w:val="00D24F9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7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7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2013-08-20T16:28:00Z</cp:lastPrinted>
  <dcterms:created xsi:type="dcterms:W3CDTF">2013-08-20T16:26:00Z</dcterms:created>
  <dcterms:modified xsi:type="dcterms:W3CDTF">2013-08-20T19:19:00Z</dcterms:modified>
</cp:coreProperties>
</file>