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DB" w:rsidRPr="00B333DB" w:rsidRDefault="00B333DB" w:rsidP="00B333DB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B333DB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John Schroeder,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107"/>
      </w:tblGrid>
      <w:tr w:rsidR="00B333DB" w:rsidRPr="00B333DB" w:rsidTr="00B333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B333DB" w:rsidRPr="00B333DB" w:rsidRDefault="00B333DB" w:rsidP="00B33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sz w:val="24"/>
                <w:szCs w:val="24"/>
              </w:rPr>
              <w:t>John Schroeder</w:t>
            </w:r>
          </w:p>
        </w:tc>
      </w:tr>
      <w:tr w:rsidR="00B333DB" w:rsidRPr="00B333DB" w:rsidTr="00B333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3DB" w:rsidRPr="00B333DB" w:rsidTr="00B333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B333DB" w:rsidRPr="00B333DB" w:rsidTr="00B333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sz w:val="24"/>
                <w:szCs w:val="24"/>
              </w:rPr>
              <w:t>21 Mar 1912</w:t>
            </w:r>
          </w:p>
        </w:tc>
      </w:tr>
      <w:tr w:rsidR="00B333DB" w:rsidRPr="00B333DB" w:rsidTr="00B333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Turtle Creek </w:t>
            </w:r>
            <w:proofErr w:type="spellStart"/>
            <w:r w:rsidRPr="00B333DB">
              <w:rPr>
                <w:rFonts w:ascii="Times New Roman" w:eastAsia="Times New Roman" w:hAnsi="Times New Roman" w:cs="Times New Roman"/>
                <w:sz w:val="24"/>
                <w:szCs w:val="24"/>
              </w:rPr>
              <w:t>Twp</w:t>
            </w:r>
            <w:proofErr w:type="spellEnd"/>
            <w:r w:rsidRPr="00B333DB">
              <w:rPr>
                <w:rFonts w:ascii="Times New Roman" w:eastAsia="Times New Roman" w:hAnsi="Times New Roman" w:cs="Times New Roman"/>
                <w:sz w:val="24"/>
                <w:szCs w:val="24"/>
              </w:rPr>
              <w:t>, Shelby, Ohio</w:t>
            </w:r>
          </w:p>
        </w:tc>
      </w:tr>
      <w:tr w:rsidR="00B333DB" w:rsidRPr="00B333DB" w:rsidTr="00B333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3DB" w:rsidRPr="00B333DB" w:rsidTr="00B333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3DB" w:rsidRPr="00B333DB" w:rsidTr="00B333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B333DB" w:rsidRPr="00B333DB" w:rsidTr="00B333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333DB" w:rsidRPr="00B333DB" w:rsidTr="00B333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3DB" w:rsidRPr="00B333DB" w:rsidTr="00B333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B333DB" w:rsidRPr="00B333DB" w:rsidTr="00B333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3DB" w:rsidRPr="00B333DB" w:rsidTr="00B333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sz w:val="24"/>
                <w:szCs w:val="24"/>
              </w:rPr>
              <w:t>15 Mar 1871</w:t>
            </w:r>
          </w:p>
        </w:tc>
      </w:tr>
      <w:tr w:rsidR="00B333DB" w:rsidRPr="00B333DB" w:rsidTr="00B333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sz w:val="24"/>
                <w:szCs w:val="24"/>
              </w:rPr>
              <w:t>St. John, O</w:t>
            </w:r>
          </w:p>
        </w:tc>
      </w:tr>
      <w:tr w:rsidR="00B333DB" w:rsidRPr="00B333DB" w:rsidTr="00B333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sz w:val="24"/>
                <w:szCs w:val="24"/>
              </w:rPr>
              <w:t>1871</w:t>
            </w:r>
          </w:p>
        </w:tc>
      </w:tr>
      <w:tr w:rsidR="00B333DB" w:rsidRPr="00B333DB" w:rsidTr="00B333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3DB" w:rsidRPr="00B333DB" w:rsidTr="00B333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3DB" w:rsidRPr="00B333DB" w:rsidTr="00B333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3DB" w:rsidRPr="00B333DB" w:rsidTr="00B333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333D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Frank Schroeder</w:t>
              </w:r>
            </w:hyperlink>
          </w:p>
        </w:tc>
      </w:tr>
      <w:tr w:rsidR="00B333DB" w:rsidRPr="00B333DB" w:rsidTr="00B333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3DB" w:rsidRPr="00B333DB" w:rsidTr="00B333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3DB" w:rsidRPr="00B333DB" w:rsidTr="00B333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B333D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Bernadina</w:t>
              </w:r>
              <w:proofErr w:type="spellEnd"/>
              <w:r w:rsidRPr="00B333D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Huts</w:t>
              </w:r>
            </w:hyperlink>
          </w:p>
        </w:tc>
      </w:tr>
      <w:tr w:rsidR="00B333DB" w:rsidRPr="00B333DB" w:rsidTr="00B333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3DB" w:rsidRPr="00B333DB" w:rsidTr="00B333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3DB" w:rsidRPr="00B333DB" w:rsidTr="00B333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3DB" w:rsidRPr="00B333DB" w:rsidTr="00B333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3DB" w:rsidRPr="00B333DB" w:rsidTr="00B333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3DB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B33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18190</w:t>
            </w:r>
          </w:p>
        </w:tc>
      </w:tr>
      <w:tr w:rsidR="00B333DB" w:rsidRPr="00B333DB" w:rsidTr="00B333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53292" w:history="1">
              <w:r w:rsidRPr="00B333D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1953292</w:t>
              </w:r>
            </w:hyperlink>
          </w:p>
        </w:tc>
      </w:tr>
      <w:tr w:rsidR="00B333DB" w:rsidRPr="00B333DB" w:rsidTr="00B333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96052" w:history="1">
              <w:r w:rsidRPr="00B333D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004096052</w:t>
              </w:r>
            </w:hyperlink>
          </w:p>
        </w:tc>
      </w:tr>
      <w:tr w:rsidR="00B333DB" w:rsidRPr="00B333DB" w:rsidTr="00B333D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3DB" w:rsidRPr="00B333DB" w:rsidRDefault="00B333DB" w:rsidP="00B3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3DB">
              <w:rPr>
                <w:rFonts w:ascii="Times New Roman" w:eastAsia="Times New Roman" w:hAnsi="Times New Roman" w:cs="Times New Roman"/>
                <w:sz w:val="24"/>
                <w:szCs w:val="24"/>
              </w:rPr>
              <w:t>01600</w:t>
            </w:r>
          </w:p>
        </w:tc>
      </w:tr>
    </w:tbl>
    <w:p w:rsidR="00B333DB" w:rsidRPr="00B333DB" w:rsidRDefault="00B333DB" w:rsidP="00B333DB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B333DB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B333DB" w:rsidRPr="00B333DB" w:rsidRDefault="00B333DB" w:rsidP="00B333DB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B333DB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B333DB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B333DB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(https://familysearch.org/pal:/MM9.1.1/X6XL-LXT : accessed 14 Oct 2013), John Schroeder, 21 Mar 1912; citing Turtle Creek </w:t>
      </w:r>
      <w:proofErr w:type="spellStart"/>
      <w:r w:rsidRPr="00B333DB">
        <w:rPr>
          <w:rFonts w:ascii="Verdana" w:eastAsia="Times New Roman" w:hAnsi="Verdana" w:cs="Arial"/>
          <w:color w:val="333331"/>
          <w:sz w:val="24"/>
          <w:szCs w:val="24"/>
        </w:rPr>
        <w:t>Twp</w:t>
      </w:r>
      <w:proofErr w:type="spellEnd"/>
      <w:r w:rsidRPr="00B333DB">
        <w:rPr>
          <w:rFonts w:ascii="Verdana" w:eastAsia="Times New Roman" w:hAnsi="Verdana" w:cs="Arial"/>
          <w:color w:val="333331"/>
          <w:sz w:val="24"/>
          <w:szCs w:val="24"/>
        </w:rPr>
        <w:t xml:space="preserve">, Shelby, Ohio, reference </w:t>
      </w:r>
      <w:proofErr w:type="spellStart"/>
      <w:r w:rsidRPr="00B333DB">
        <w:rPr>
          <w:rFonts w:ascii="Verdana" w:eastAsia="Times New Roman" w:hAnsi="Verdana" w:cs="Arial"/>
          <w:color w:val="333331"/>
          <w:sz w:val="24"/>
          <w:szCs w:val="24"/>
        </w:rPr>
        <w:t>fn</w:t>
      </w:r>
      <w:proofErr w:type="spellEnd"/>
      <w:r w:rsidRPr="00B333DB">
        <w:rPr>
          <w:rFonts w:ascii="Verdana" w:eastAsia="Times New Roman" w:hAnsi="Verdana" w:cs="Arial"/>
          <w:color w:val="333331"/>
          <w:sz w:val="24"/>
          <w:szCs w:val="24"/>
        </w:rPr>
        <w:t xml:space="preserve"> 18190; FHL microfilm 1953292.</w:t>
      </w:r>
    </w:p>
    <w:p w:rsidR="00FB1BEC" w:rsidRDefault="00FB1BEC"/>
    <w:sectPr w:rsidR="00FB1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77E"/>
    <w:multiLevelType w:val="multilevel"/>
    <w:tmpl w:val="8400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1408A"/>
    <w:multiLevelType w:val="multilevel"/>
    <w:tmpl w:val="39E4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DB"/>
    <w:rsid w:val="00B333DB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3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333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3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333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333DB"/>
    <w:rPr>
      <w:color w:val="0000FF"/>
      <w:u w:val="single"/>
    </w:rPr>
  </w:style>
  <w:style w:type="character" w:customStyle="1" w:styleId="message-box">
    <w:name w:val="message-box"/>
    <w:basedOn w:val="DefaultParagraphFont"/>
    <w:rsid w:val="00B333DB"/>
  </w:style>
  <w:style w:type="paragraph" w:styleId="NormalWeb">
    <w:name w:val="Normal (Web)"/>
    <w:basedOn w:val="Normal"/>
    <w:uiPriority w:val="99"/>
    <w:semiHidden/>
    <w:unhideWhenUsed/>
    <w:rsid w:val="00B3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33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3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333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3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333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333DB"/>
    <w:rPr>
      <w:color w:val="0000FF"/>
      <w:u w:val="single"/>
    </w:rPr>
  </w:style>
  <w:style w:type="character" w:customStyle="1" w:styleId="message-box">
    <w:name w:val="message-box"/>
    <w:basedOn w:val="DefaultParagraphFont"/>
    <w:rsid w:val="00B333DB"/>
  </w:style>
  <w:style w:type="paragraph" w:styleId="NormalWeb">
    <w:name w:val="Normal (Web)"/>
    <w:basedOn w:val="Normal"/>
    <w:uiPriority w:val="99"/>
    <w:semiHidden/>
    <w:unhideWhenUsed/>
    <w:rsid w:val="00B3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33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540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83017337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510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XL-LX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XL-LX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2013-10-14T00:57:00Z</dcterms:created>
  <dcterms:modified xsi:type="dcterms:W3CDTF">2013-10-14T00:58:00Z</dcterms:modified>
</cp:coreProperties>
</file>