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E5" w:rsidRDefault="00E735E5" w:rsidP="00E735E5">
      <w:r>
        <w:t>California, Marriage Index, 1960-1985</w:t>
      </w:r>
    </w:p>
    <w:p w:rsidR="00E735E5" w:rsidRDefault="00E735E5" w:rsidP="00E735E5">
      <w:r>
        <w:t>Name:</w:t>
      </w:r>
      <w:r>
        <w:tab/>
        <w:t>Gerald L Grilliot</w:t>
      </w:r>
    </w:p>
    <w:p w:rsidR="00E735E5" w:rsidRDefault="00E735E5" w:rsidP="00E735E5">
      <w:r>
        <w:t>Age:</w:t>
      </w:r>
      <w:r>
        <w:tab/>
        <w:t>40</w:t>
      </w:r>
    </w:p>
    <w:p w:rsidR="00E735E5" w:rsidRDefault="00E735E5" w:rsidP="00E735E5">
      <w:r>
        <w:t>Est. Birth:</w:t>
      </w:r>
      <w:r>
        <w:tab/>
        <w:t>abt 1941</w:t>
      </w:r>
    </w:p>
    <w:p w:rsidR="00E735E5" w:rsidRDefault="00E735E5" w:rsidP="00E735E5">
      <w:r>
        <w:t>Spouse Name:</w:t>
      </w:r>
      <w:r>
        <w:tab/>
        <w:t>Doris A Salvetti</w:t>
      </w:r>
    </w:p>
    <w:p w:rsidR="00E735E5" w:rsidRDefault="00E735E5" w:rsidP="00E735E5">
      <w:r>
        <w:t>Spouse Age:</w:t>
      </w:r>
      <w:r>
        <w:tab/>
        <w:t>39</w:t>
      </w:r>
    </w:p>
    <w:p w:rsidR="00E735E5" w:rsidRDefault="00E735E5" w:rsidP="00E735E5">
      <w:r>
        <w:t>Est. Spouse Birth:</w:t>
      </w:r>
      <w:r>
        <w:tab/>
        <w:t>abt 1942</w:t>
      </w:r>
    </w:p>
    <w:p w:rsidR="00E735E5" w:rsidRDefault="00E735E5" w:rsidP="00E735E5">
      <w:r>
        <w:t>Date:</w:t>
      </w:r>
      <w:r>
        <w:tab/>
        <w:t>20 Jun 1981</w:t>
      </w:r>
    </w:p>
    <w:p w:rsidR="00E735E5" w:rsidRDefault="00E735E5" w:rsidP="00E735E5">
      <w:r>
        <w:t>Location:</w:t>
      </w:r>
      <w:r>
        <w:tab/>
        <w:t>San Joaquin</w:t>
      </w:r>
    </w:p>
    <w:p w:rsidR="00E735E5" w:rsidRDefault="00E735E5" w:rsidP="00E735E5">
      <w:r>
        <w:t>Source Information:</w:t>
      </w:r>
    </w:p>
    <w:p w:rsidR="00E735E5" w:rsidRDefault="00E735E5" w:rsidP="00E735E5">
      <w:r>
        <w:t>Ancestry.com. California, Marriage Index, 1960-1985 [database on-line]. Provo, UT, USA: Ancestry.com Operations Inc, 2007.</w:t>
      </w:r>
    </w:p>
    <w:p w:rsidR="00E735E5" w:rsidRDefault="00E735E5" w:rsidP="00E735E5">
      <w:r>
        <w:t>Original data: State of California. California Marriage Index, 1960-1985. Microfiche. Center for Health Statistics, California Department of Health Services, Sacramento, California.</w:t>
      </w:r>
    </w:p>
    <w:p w:rsidR="00E735E5" w:rsidRDefault="00E735E5" w:rsidP="00E735E5">
      <w:r>
        <w:t>Description:</w:t>
      </w:r>
    </w:p>
    <w:p w:rsidR="00E735E5" w:rsidRDefault="00E735E5" w:rsidP="00E735E5">
      <w:r>
        <w:t>This database contains a statewide index to over 4.8 million marriages that were performed in California between 1960 and 1985. Information that may be found in this database includes the bride's and groom's names, their ages, the marriage county, and the marriage date.</w:t>
      </w:r>
    </w:p>
    <w:p w:rsidR="003A6872" w:rsidRDefault="003A6872">
      <w:bookmarkStart w:id="0" w:name="_GoBack"/>
      <w:bookmarkEnd w:id="0"/>
    </w:p>
    <w:sectPr w:rsidR="003A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E5"/>
    <w:rsid w:val="003A6872"/>
    <w:rsid w:val="00E7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9166">
      <w:bodyDiv w:val="1"/>
      <w:marLeft w:val="0"/>
      <w:marRight w:val="0"/>
      <w:marTop w:val="0"/>
      <w:marBottom w:val="0"/>
      <w:divBdr>
        <w:top w:val="none" w:sz="0" w:space="0" w:color="auto"/>
        <w:left w:val="none" w:sz="0" w:space="0" w:color="auto"/>
        <w:bottom w:val="none" w:sz="0" w:space="0" w:color="auto"/>
        <w:right w:val="none" w:sz="0" w:space="0" w:color="auto"/>
      </w:divBdr>
      <w:divsChild>
        <w:div w:id="452091774">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2013-06-16T23:14:00Z</dcterms:created>
  <dcterms:modified xsi:type="dcterms:W3CDTF">2013-06-16T23:15:00Z</dcterms:modified>
</cp:coreProperties>
</file>