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2" w:rsidRPr="002E11A2" w:rsidRDefault="002E11A2" w:rsidP="002E11A2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2E11A2">
        <w:rPr>
          <w:rFonts w:ascii="Georgia" w:eastAsia="Times New Roman" w:hAnsi="Georgia" w:cs="Times New Roman"/>
          <w:color w:val="566C11"/>
          <w:sz w:val="28"/>
          <w:szCs w:val="28"/>
        </w:rPr>
        <w:t>Ohio, Deaths, 1908-1932, 1938-2007</w:t>
      </w:r>
      <w:r w:rsidRPr="002E11A2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Deaths, 1908-1932, 1938-2007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11A2" w:rsidRPr="002E11A2" w:rsidTr="002E11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11A2" w:rsidRPr="002E11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Dorothy M Braun</w:t>
                        </w:r>
                        <w:r w:rsidRPr="002E11A2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br/>
                          <w:t xml:space="preserve">[Dorothy M Grilliot] 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27 Apr 1908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Darke</w:t>
                        </w:r>
                        <w:proofErr w:type="spellEnd"/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Female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11 Nov 1996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Time: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10:20 PM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MedCentral</w:t>
                        </w:r>
                        <w:proofErr w:type="spellEnd"/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 xml:space="preserve"> Health Sys Mansfield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Mansfield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Richland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100436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88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Hospital/Inpatient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hyperlink r:id="rId6" w:tooltip="Click to Continue &gt; by Shopping Sidekick Plugin" w:history="1">
                          <w:r w:rsidRPr="002E11A2">
                            <w:rPr>
                              <w:rFonts w:ascii="Georgia" w:eastAsia="Times New Roman" w:hAnsi="Georgia" w:cs="Times New Roman"/>
                              <w:vanish/>
                              <w:color w:val="336633"/>
                              <w:u w:val="single"/>
                            </w:rPr>
                            <w:t>Social Security</w:t>
                          </w:r>
                        </w:hyperlink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 xml:space="preserve">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269-30-4695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Father's Surname: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Grilliot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Mother's Maiden 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Magato</w:t>
                        </w:r>
                        <w:proofErr w:type="spellEnd"/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Widowed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Education: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4 years college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Armed Forces Indicator: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No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Industry of Decedent: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Offices and clinics of health practitioners, not elsewhere classified</w:t>
                        </w:r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Occupation of Decedent: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hyperlink r:id="rId7" w:tooltip="Click to Continue &gt; by Shopping Sidekick Plugin" w:history="1">
                          <w:r w:rsidRPr="002E11A2">
                            <w:rPr>
                              <w:rFonts w:ascii="Georgia" w:eastAsia="Times New Roman" w:hAnsi="Georgia" w:cs="Times New Roman"/>
                              <w:vanish/>
                              <w:color w:val="336633"/>
                              <w:u w:val="single"/>
                            </w:rPr>
                            <w:t>Registered nurses</w:t>
                          </w:r>
                        </w:hyperlink>
                      </w:p>
                    </w:tc>
                  </w:tr>
                  <w:tr w:rsidR="002E11A2" w:rsidRPr="002E11A2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 xml:space="preserve">Primary </w:t>
                        </w:r>
                        <w:hyperlink r:id="rId8" w:tooltip="Click to Continue &gt; by Shopping Sidekick Plugin" w:history="1">
                          <w:r w:rsidRPr="002E11A2">
                            <w:rPr>
                              <w:rFonts w:ascii="Georgia" w:eastAsia="Times New Roman" w:hAnsi="Georgia" w:cs="Times New Roman"/>
                              <w:vanish/>
                              <w:color w:val="336633"/>
                              <w:u w:val="single"/>
                            </w:rPr>
                            <w:t>Registration</w:t>
                          </w:r>
                        </w:hyperlink>
                        <w:r w:rsidRPr="002E11A2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 xml:space="preserve"> District: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E11A2">
                          <w:rPr>
                            <w:rFonts w:ascii="Georgia" w:eastAsia="Times New Roman" w:hAnsi="Georgia" w:cs="Times New Roman"/>
                          </w:rPr>
                          <w:t>7001</w:t>
                        </w:r>
                      </w:p>
                    </w:tc>
                  </w:tr>
                  <w:tr w:rsidR="002E11A2" w:rsidRPr="002E11A2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11A2" w:rsidRPr="002E11A2" w:rsidRDefault="002E11A2" w:rsidP="002E1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11A2" w:rsidRPr="002E11A2" w:rsidRDefault="002E11A2" w:rsidP="002E11A2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2E11A2" w:rsidRPr="002E11A2" w:rsidRDefault="002E11A2" w:rsidP="002E11A2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E11A2">
              <w:rPr>
                <w:rFonts w:ascii="Georgia" w:eastAsia="Times New Roman" w:hAnsi="Georgia" w:cs="Times New Roman"/>
                <w:color w:val="000000"/>
              </w:rPr>
              <w:pict/>
            </w:r>
            <w:r w:rsidRPr="002E11A2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2E11A2" w:rsidRPr="002E11A2" w:rsidRDefault="002E11A2" w:rsidP="002E11A2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 and Ohio Department of Health. </w:t>
            </w:r>
            <w:r w:rsidRPr="002E11A2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Deaths, 1908-1932, 1938-2007</w:t>
            </w: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</w:t>
            </w:r>
            <w:proofErr w:type="spellStart"/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, 2010. </w:t>
            </w:r>
          </w:p>
          <w:p w:rsidR="002E11A2" w:rsidRPr="002E11A2" w:rsidRDefault="002E11A2" w:rsidP="002E11A2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</w:p>
          <w:p w:rsidR="002E11A2" w:rsidRPr="002E11A2" w:rsidRDefault="002E11A2" w:rsidP="002E1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Ohio. Division of Vital Statistics. </w:t>
            </w:r>
            <w:r w:rsidRPr="002E11A2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Death Certificates and Index, December 20, 1908-December 31, 1953.</w:t>
            </w: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State Archives Series 3094. Ohio Historical Society, Ohio. </w:t>
            </w:r>
          </w:p>
          <w:p w:rsidR="002E11A2" w:rsidRPr="002E11A2" w:rsidRDefault="002E11A2" w:rsidP="002E1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lastRenderedPageBreak/>
              <w:t xml:space="preserve">Ohio Department of Health. </w:t>
            </w:r>
            <w:r w:rsidRPr="002E11A2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Index to Annual Deaths, 1958-2002.</w:t>
            </w: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Ohio Department of Health, State Vital Statistics Unit, Columbus, OH, USA.</w:t>
            </w:r>
          </w:p>
          <w:p w:rsidR="002E11A2" w:rsidRPr="002E11A2" w:rsidRDefault="002E11A2" w:rsidP="002E11A2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pict/>
            </w:r>
            <w:r w:rsidRPr="002E11A2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2E11A2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2E11A2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database, with over 5.3 million names, lists deaths between 1908 and 2007 in the State of Ohio, USA.</w:t>
            </w:r>
          </w:p>
          <w:p w:rsidR="002E11A2" w:rsidRPr="002E11A2" w:rsidRDefault="002E11A2" w:rsidP="002E11A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D90673" w:rsidRDefault="00D90673">
      <w:bookmarkStart w:id="0" w:name="_GoBack"/>
      <w:bookmarkEnd w:id="0"/>
    </w:p>
    <w:sectPr w:rsidR="00D9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4C7"/>
    <w:multiLevelType w:val="multilevel"/>
    <w:tmpl w:val="F66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2"/>
    <w:rsid w:val="002E11A2"/>
    <w:rsid w:val="00D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E11A2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2E11A2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2E1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E11A2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2E11A2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2E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54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551966316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ohdeath93-98&amp;o_vc=Record%3aOtherRecord&amp;rhSource=3693&amp;gss=angs-i&amp;indiv=1&amp;pf=1&amp;recid=&amp;h=2209077&amp;fh=&amp;ct=&amp;fsk=&amp;bsk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ohdeath93-98&amp;o_vc=Record%3aOtherRecord&amp;rhSource=3693&amp;gss=angs-i&amp;indiv=1&amp;pf=1&amp;recid=&amp;h=2209077&amp;fh=&amp;ct=&amp;fsk=&amp;bsk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ohdeath93-98&amp;o_vc=Record%3aOtherRecord&amp;rhSource=3693&amp;gss=angs-i&amp;indiv=1&amp;pf=1&amp;recid=&amp;h=2209077&amp;fh=&amp;ct=&amp;fsk=&amp;bsk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2013-01-18T19:03:00Z</dcterms:created>
  <dcterms:modified xsi:type="dcterms:W3CDTF">2013-01-18T19:03:00Z</dcterms:modified>
</cp:coreProperties>
</file>