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FB" w:rsidRDefault="008E3910">
      <w:r>
        <w:rPr>
          <w:noProof/>
        </w:rPr>
        <w:drawing>
          <wp:inline distT="0" distB="0" distL="0" distR="0">
            <wp:extent cx="2552700" cy="79558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9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10" w:rsidRDefault="008E3910">
      <w:r>
        <w:rPr>
          <w:noProof/>
        </w:rPr>
        <w:drawing>
          <wp:inline distT="0" distB="0" distL="0" distR="0">
            <wp:extent cx="2590298" cy="30956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23" cy="309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10" w:rsidRDefault="008E3910">
      <w:r>
        <w:t>Dolores Grilliot, sister of Naomi Grilliot Schroeder</w:t>
      </w:r>
    </w:p>
    <w:p w:rsidR="008E3910" w:rsidRPr="008E3910" w:rsidRDefault="008E3910">
      <w:pPr>
        <w:rPr>
          <w:i/>
        </w:rPr>
      </w:pPr>
      <w:bookmarkStart w:id="0" w:name="_GoBack"/>
      <w:r w:rsidRPr="008E3910">
        <w:rPr>
          <w:i/>
        </w:rPr>
        <w:t>The Minster Post</w:t>
      </w:r>
    </w:p>
    <w:bookmarkEnd w:id="0"/>
    <w:p w:rsidR="008E3910" w:rsidRDefault="008E3910">
      <w:r>
        <w:t>19 Jun 1936</w:t>
      </w:r>
    </w:p>
    <w:p w:rsidR="008E3910" w:rsidRDefault="008E3910">
      <w:r>
        <w:t>Page 7, col 3</w:t>
      </w:r>
    </w:p>
    <w:sectPr w:rsidR="008E3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10"/>
    <w:rsid w:val="008E3910"/>
    <w:rsid w:val="00E5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2014-09-08T18:07:00Z</dcterms:created>
  <dcterms:modified xsi:type="dcterms:W3CDTF">2014-09-08T18:08:00Z</dcterms:modified>
</cp:coreProperties>
</file>