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D" w:rsidRDefault="00653045">
      <w:r>
        <w:rPr>
          <w:rFonts w:ascii="Verdana" w:hAnsi="Verdana"/>
          <w:color w:val="000000"/>
          <w:sz w:val="20"/>
          <w:szCs w:val="20"/>
        </w:rPr>
        <w:t>Obit - The Journal - December 6, 1946</w:t>
      </w:r>
      <w:r>
        <w:rPr>
          <w:rFonts w:ascii="Verdana" w:hAnsi="Verdana"/>
          <w:color w:val="000000"/>
          <w:sz w:val="20"/>
          <w:szCs w:val="20"/>
        </w:rPr>
        <w:br/>
        <w:t>Funeral for Lady 88 at St. Anthony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Funeral rites for the late Mrs. Christina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>, 88, widow of the late Ant</w:t>
      </w:r>
      <w:r>
        <w:rPr>
          <w:rFonts w:ascii="Verdana" w:hAnsi="Verdana"/>
          <w:color w:val="000000"/>
          <w:sz w:val="20"/>
          <w:szCs w:val="20"/>
        </w:rPr>
        <w:t xml:space="preserve">on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>, of Padua, were held W</w:t>
      </w:r>
      <w:r>
        <w:rPr>
          <w:rFonts w:ascii="Verdana" w:hAnsi="Verdana"/>
          <w:color w:val="000000"/>
          <w:sz w:val="20"/>
          <w:szCs w:val="20"/>
        </w:rPr>
        <w:t xml:space="preserve">ednesday morning at 9:30 o'clock at the St. Anthony Catholic Church at Padua. The Rev. George </w:t>
      </w:r>
      <w:proofErr w:type="spellStart"/>
      <w:r>
        <w:rPr>
          <w:rFonts w:ascii="Verdana" w:hAnsi="Verdana"/>
          <w:color w:val="000000"/>
          <w:sz w:val="20"/>
          <w:szCs w:val="20"/>
        </w:rPr>
        <w:t>Pax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officiated during the requiem High Mass and burial was made in the church cemetery.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Mrs.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fractured her hip and entered the Otis hospital on November 26th, where her death occurred Sunday morning at 4 o'clock.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Mrs.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was born September 18, 1858, at St. Peter, Mercer </w:t>
      </w:r>
      <w:proofErr w:type="gramStart"/>
      <w:r>
        <w:rPr>
          <w:rFonts w:ascii="Verdana" w:hAnsi="Verdana"/>
          <w:color w:val="000000"/>
          <w:sz w:val="20"/>
          <w:szCs w:val="20"/>
        </w:rPr>
        <w:t>county</w:t>
      </w:r>
      <w:proofErr w:type="gramEnd"/>
      <w:r>
        <w:rPr>
          <w:rFonts w:ascii="Verdana" w:hAnsi="Verdana"/>
          <w:color w:val="000000"/>
          <w:sz w:val="20"/>
          <w:szCs w:val="20"/>
        </w:rPr>
        <w:t>, Ohio, the daughter of the late Peter and Eliz</w:t>
      </w:r>
      <w:r>
        <w:rPr>
          <w:rFonts w:ascii="Verdana" w:hAnsi="Verdana"/>
          <w:color w:val="000000"/>
          <w:sz w:val="20"/>
          <w:szCs w:val="20"/>
        </w:rPr>
        <w:t>ab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eth </w:t>
      </w:r>
      <w:proofErr w:type="spellStart"/>
      <w:r>
        <w:rPr>
          <w:rFonts w:ascii="Verdana" w:hAnsi="Verdana"/>
          <w:color w:val="000000"/>
          <w:sz w:val="20"/>
          <w:szCs w:val="20"/>
        </w:rPr>
        <w:t>Uleman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Braun. On October 10, 1886 she became the bride of Mr.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>. He died in May of 1937.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She was a member of St. Anthony and died </w:t>
      </w:r>
      <w:proofErr w:type="spellStart"/>
      <w:r>
        <w:rPr>
          <w:rFonts w:ascii="Verdana" w:hAnsi="Verdana"/>
          <w:color w:val="000000"/>
          <w:sz w:val="20"/>
          <w:szCs w:val="20"/>
        </w:rPr>
        <w:t>well fortified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with the last rites of her religion.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Her children Amelia, the wife of Edward </w:t>
      </w:r>
      <w:proofErr w:type="spellStart"/>
      <w:r>
        <w:rPr>
          <w:rFonts w:ascii="Verdana" w:hAnsi="Verdana"/>
          <w:color w:val="000000"/>
          <w:sz w:val="20"/>
          <w:szCs w:val="20"/>
        </w:rPr>
        <w:t>Laux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Greenville; Victor F.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Eliguis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pete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Theodore B. </w:t>
      </w:r>
      <w:proofErr w:type="spellStart"/>
      <w:r>
        <w:rPr>
          <w:rFonts w:ascii="Verdana" w:hAnsi="Verdana"/>
          <w:color w:val="000000"/>
          <w:sz w:val="20"/>
          <w:szCs w:val="20"/>
        </w:rPr>
        <w:t>Feipeland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Gregor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Feipel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Ft. Wayne and Antoinette, the wife of Mike Minch of Celina R. D. 2 are left to mourn, together with 28 grandchildren.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There are two </w:t>
      </w:r>
      <w:proofErr w:type="gramStart"/>
      <w:r>
        <w:rPr>
          <w:rFonts w:ascii="Verdana" w:hAnsi="Verdana"/>
          <w:color w:val="000000"/>
          <w:sz w:val="20"/>
          <w:szCs w:val="20"/>
        </w:rPr>
        <w:t>brothers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Jacob and Peter Braun of St. Peter, Ohio; one half-brother Joe Braun of St. Joe; and five half-sisters, Mrs. John Dues, Celina; Mrs. Marcus King, Coldwater; Mrs. Leo </w:t>
      </w:r>
      <w:proofErr w:type="spellStart"/>
      <w:r>
        <w:rPr>
          <w:rFonts w:ascii="Verdana" w:hAnsi="Verdana"/>
          <w:color w:val="000000"/>
          <w:sz w:val="20"/>
          <w:szCs w:val="20"/>
        </w:rPr>
        <w:t>Laloge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Coldwater; Mrs. Joe </w:t>
      </w:r>
      <w:proofErr w:type="spellStart"/>
      <w:r>
        <w:rPr>
          <w:rFonts w:ascii="Verdana" w:hAnsi="Verdana"/>
          <w:color w:val="000000"/>
          <w:sz w:val="20"/>
          <w:szCs w:val="20"/>
        </w:rPr>
        <w:t>Buschor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Fort Recovery and Mrs. Henry </w:t>
      </w:r>
      <w:proofErr w:type="spellStart"/>
      <w:r>
        <w:rPr>
          <w:rFonts w:ascii="Verdana" w:hAnsi="Verdana"/>
          <w:color w:val="000000"/>
          <w:sz w:val="20"/>
          <w:szCs w:val="20"/>
        </w:rPr>
        <w:t>Kessen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Dayton.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She was a member of the married Ladies and Altar Societies of the church.</w:t>
      </w:r>
    </w:p>
    <w:sectPr w:rsidR="007F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45"/>
    <w:rsid w:val="00653045"/>
    <w:rsid w:val="007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2012-09-05T19:07:00Z</dcterms:created>
  <dcterms:modified xsi:type="dcterms:W3CDTF">2012-09-05T19:08:00Z</dcterms:modified>
</cp:coreProperties>
</file>