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F4" w:rsidRDefault="00AF6E16">
      <w:r>
        <w:rPr>
          <w:noProof/>
        </w:rPr>
        <w:drawing>
          <wp:inline distT="0" distB="0" distL="0" distR="0">
            <wp:extent cx="3485132" cy="4829175"/>
            <wp:effectExtent l="0" t="0" r="1270" b="0"/>
            <wp:docPr id="1" name="Picture 1" descr="C:\Users\Emily\ancestry\Tonyancestry\Schroeder\frank schroeder bernadina hut\bernard schroeder\bernard schroeder lima news obitu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frank schroeder bernadina hut\bernard schroeder\bernard schroeder lima news obituar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132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6E16" w:rsidRDefault="00AF6E16" w:rsidP="00AF6E16">
      <w:pPr>
        <w:pStyle w:val="NoSpacing"/>
      </w:pPr>
      <w:r>
        <w:t>Brother of Joseph Schroeder</w:t>
      </w:r>
    </w:p>
    <w:p w:rsidR="00AF6E16" w:rsidRPr="00AF6E16" w:rsidRDefault="00AF6E16" w:rsidP="00AF6E16">
      <w:pPr>
        <w:pStyle w:val="NoSpacing"/>
        <w:rPr>
          <w:i/>
        </w:rPr>
      </w:pPr>
      <w:r w:rsidRPr="00AF6E16">
        <w:rPr>
          <w:i/>
        </w:rPr>
        <w:t>The Lima News</w:t>
      </w:r>
    </w:p>
    <w:p w:rsidR="00AF6E16" w:rsidRDefault="00AF6E16" w:rsidP="00AF6E16">
      <w:pPr>
        <w:pStyle w:val="NoSpacing"/>
      </w:pPr>
      <w:r>
        <w:t>3 Jul 1946</w:t>
      </w:r>
    </w:p>
    <w:sectPr w:rsidR="00AF6E16" w:rsidSect="00AF6E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16"/>
    <w:rsid w:val="00AA22F4"/>
    <w:rsid w:val="00A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6E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6E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2</cp:revision>
  <cp:lastPrinted>2013-10-13T23:18:00Z</cp:lastPrinted>
  <dcterms:created xsi:type="dcterms:W3CDTF">2013-10-13T23:17:00Z</dcterms:created>
  <dcterms:modified xsi:type="dcterms:W3CDTF">2013-10-13T23:19:00Z</dcterms:modified>
</cp:coreProperties>
</file>